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6950" w:rsidRPr="00DE1BB5" w:rsidP="00F16950" w14:paraId="6DFF10CE" w14:textId="77777777">
      <w:pPr>
        <w:jc w:val="right"/>
        <w:outlineLvl w:val="0"/>
        <w:rPr>
          <w:bCs/>
          <w:kern w:val="36"/>
          <w:sz w:val="20"/>
        </w:rPr>
      </w:pPr>
      <w:r w:rsidRPr="00DE1BB5">
        <w:rPr>
          <w:bCs/>
          <w:kern w:val="36"/>
          <w:sz w:val="20"/>
        </w:rPr>
        <w:t>дело № 02-</w:t>
      </w:r>
      <w:r w:rsidR="00DE1BB5">
        <w:rPr>
          <w:bCs/>
          <w:kern w:val="36"/>
          <w:sz w:val="20"/>
        </w:rPr>
        <w:t>2247</w:t>
      </w:r>
      <w:r w:rsidRPr="00DE1BB5">
        <w:rPr>
          <w:bCs/>
          <w:kern w:val="36"/>
          <w:sz w:val="20"/>
        </w:rPr>
        <w:t>/2401/202</w:t>
      </w:r>
      <w:r w:rsidR="00DE1BB5">
        <w:rPr>
          <w:bCs/>
          <w:kern w:val="36"/>
          <w:sz w:val="20"/>
        </w:rPr>
        <w:t>6</w:t>
      </w:r>
    </w:p>
    <w:p w:rsidR="00D15C78" w:rsidRPr="00213813" w:rsidP="00213813" w14:paraId="6D34964F" w14:textId="77777777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213813">
        <w:rPr>
          <w:b/>
          <w:bCs/>
          <w:kern w:val="36"/>
          <w:sz w:val="28"/>
          <w:szCs w:val="28"/>
        </w:rPr>
        <w:t>РЕШЕНИЕ</w:t>
      </w:r>
    </w:p>
    <w:p w:rsidR="00D15C78" w:rsidP="00213813" w14:paraId="15774F0F" w14:textId="77777777">
      <w:pPr>
        <w:jc w:val="center"/>
        <w:rPr>
          <w:b/>
          <w:bCs/>
          <w:sz w:val="28"/>
          <w:szCs w:val="28"/>
        </w:rPr>
      </w:pPr>
      <w:r w:rsidRPr="00213813">
        <w:rPr>
          <w:b/>
          <w:bCs/>
          <w:sz w:val="28"/>
          <w:szCs w:val="28"/>
        </w:rPr>
        <w:t>Именем Российской Федерации</w:t>
      </w:r>
    </w:p>
    <w:p w:rsidR="005B672F" w:rsidRPr="00213813" w:rsidP="00213813" w14:paraId="1D20BDC1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(резолютивная часть)</w:t>
      </w:r>
    </w:p>
    <w:p w:rsidR="00D15C78" w:rsidRPr="00213813" w:rsidP="00213813" w14:paraId="0C1C5DA6" w14:textId="77777777">
      <w:pPr>
        <w:jc w:val="both"/>
        <w:rPr>
          <w:b/>
          <w:sz w:val="28"/>
          <w:szCs w:val="28"/>
        </w:rPr>
      </w:pPr>
      <w:r w:rsidRPr="00213813">
        <w:rPr>
          <w:b/>
          <w:sz w:val="28"/>
          <w:szCs w:val="28"/>
        </w:rPr>
        <w:t xml:space="preserve"> </w:t>
      </w:r>
    </w:p>
    <w:p w:rsidR="00191B02" w:rsidRPr="00213813" w:rsidP="00213813" w14:paraId="37415630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213813" w:rsidR="00213813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213813" w:rsidR="00213813">
        <w:rPr>
          <w:sz w:val="28"/>
          <w:szCs w:val="28"/>
        </w:rPr>
        <w:t xml:space="preserve"> 20</w:t>
      </w:r>
      <w:r w:rsidR="00F16950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6F1D2C">
        <w:rPr>
          <w:sz w:val="28"/>
          <w:szCs w:val="28"/>
        </w:rPr>
        <w:t xml:space="preserve"> </w:t>
      </w:r>
      <w:r w:rsidRPr="00213813">
        <w:rPr>
          <w:sz w:val="28"/>
          <w:szCs w:val="28"/>
        </w:rPr>
        <w:t xml:space="preserve">года </w:t>
      </w:r>
      <w:r w:rsidRPr="00213813">
        <w:rPr>
          <w:sz w:val="28"/>
          <w:szCs w:val="28"/>
        </w:rPr>
        <w:tab/>
      </w:r>
      <w:r w:rsidRPr="00213813">
        <w:rPr>
          <w:sz w:val="28"/>
          <w:szCs w:val="28"/>
        </w:rPr>
        <w:tab/>
      </w:r>
      <w:r w:rsidRPr="00213813">
        <w:rPr>
          <w:sz w:val="28"/>
          <w:szCs w:val="28"/>
        </w:rPr>
        <w:tab/>
      </w:r>
      <w:r w:rsidRPr="00213813">
        <w:rPr>
          <w:sz w:val="28"/>
          <w:szCs w:val="28"/>
        </w:rPr>
        <w:tab/>
      </w:r>
      <w:r w:rsidRPr="00213813">
        <w:rPr>
          <w:sz w:val="28"/>
          <w:szCs w:val="28"/>
        </w:rPr>
        <w:tab/>
      </w:r>
      <w:r w:rsidRPr="00213813">
        <w:rPr>
          <w:sz w:val="28"/>
          <w:szCs w:val="28"/>
        </w:rPr>
        <w:tab/>
        <w:t xml:space="preserve">                 </w:t>
      </w:r>
      <w:r w:rsidRPr="00213813" w:rsidR="00D83EB0">
        <w:rPr>
          <w:sz w:val="28"/>
          <w:szCs w:val="28"/>
        </w:rPr>
        <w:t xml:space="preserve">  </w:t>
      </w:r>
      <w:r w:rsidR="00213813">
        <w:rPr>
          <w:sz w:val="28"/>
          <w:szCs w:val="28"/>
        </w:rPr>
        <w:t xml:space="preserve"> </w:t>
      </w:r>
      <w:r w:rsidR="005B672F">
        <w:rPr>
          <w:sz w:val="28"/>
          <w:szCs w:val="28"/>
        </w:rPr>
        <w:t xml:space="preserve">     </w:t>
      </w:r>
      <w:r w:rsidRPr="00213813">
        <w:rPr>
          <w:sz w:val="28"/>
          <w:szCs w:val="28"/>
        </w:rPr>
        <w:t xml:space="preserve">г. </w:t>
      </w:r>
      <w:r w:rsidR="005B672F">
        <w:rPr>
          <w:sz w:val="28"/>
          <w:szCs w:val="28"/>
        </w:rPr>
        <w:t>Пыть-Ях</w:t>
      </w:r>
    </w:p>
    <w:p w:rsidR="00191B02" w:rsidRPr="00213813" w:rsidP="00213813" w14:paraId="609441B5" w14:textId="77777777">
      <w:pPr>
        <w:jc w:val="both"/>
        <w:rPr>
          <w:b/>
          <w:sz w:val="28"/>
          <w:szCs w:val="28"/>
        </w:rPr>
      </w:pPr>
    </w:p>
    <w:p w:rsidR="00F16950" w:rsidP="00213813" w14:paraId="32A9A787" w14:textId="77777777">
      <w:pPr>
        <w:ind w:firstLine="708"/>
        <w:jc w:val="both"/>
        <w:rPr>
          <w:sz w:val="28"/>
          <w:szCs w:val="28"/>
        </w:rPr>
      </w:pPr>
      <w:r w:rsidRPr="00F16950">
        <w:rPr>
          <w:sz w:val="28"/>
          <w:szCs w:val="28"/>
        </w:rPr>
        <w:t xml:space="preserve">Мировой судья судебного участка № </w:t>
      </w:r>
      <w:r>
        <w:rPr>
          <w:sz w:val="28"/>
          <w:szCs w:val="28"/>
        </w:rPr>
        <w:t>1</w:t>
      </w:r>
      <w:r w:rsidRPr="00F16950">
        <w:rPr>
          <w:sz w:val="28"/>
          <w:szCs w:val="28"/>
        </w:rPr>
        <w:t xml:space="preserve"> </w:t>
      </w:r>
      <w:r w:rsidRPr="00F16950">
        <w:rPr>
          <w:sz w:val="28"/>
          <w:szCs w:val="28"/>
        </w:rPr>
        <w:t>Пыть-Яхского</w:t>
      </w:r>
      <w:r w:rsidRPr="00F16950">
        <w:rPr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sz w:val="28"/>
          <w:szCs w:val="28"/>
        </w:rPr>
        <w:t>Костарева Е.И</w:t>
      </w:r>
      <w:r w:rsidRPr="00F16950">
        <w:rPr>
          <w:sz w:val="28"/>
          <w:szCs w:val="28"/>
        </w:rPr>
        <w:t xml:space="preserve">.,  </w:t>
      </w:r>
    </w:p>
    <w:p w:rsidR="00D83EB0" w:rsidRPr="002002B8" w:rsidP="00F16950" w14:paraId="318CB9AA" w14:textId="77777777">
      <w:pPr>
        <w:ind w:firstLine="708"/>
        <w:jc w:val="both"/>
        <w:rPr>
          <w:sz w:val="28"/>
          <w:szCs w:val="28"/>
        </w:rPr>
      </w:pPr>
      <w:r w:rsidRPr="00F16950">
        <w:rPr>
          <w:sz w:val="28"/>
          <w:szCs w:val="28"/>
        </w:rPr>
        <w:t xml:space="preserve">при секретаре </w:t>
      </w:r>
      <w:r w:rsidR="00DE1BB5">
        <w:rPr>
          <w:sz w:val="28"/>
          <w:szCs w:val="28"/>
        </w:rPr>
        <w:t xml:space="preserve">судебного заседания </w:t>
      </w:r>
      <w:r w:rsidR="00DE1BB5">
        <w:rPr>
          <w:sz w:val="28"/>
          <w:szCs w:val="28"/>
        </w:rPr>
        <w:t>Груничевой</w:t>
      </w:r>
      <w:r w:rsidR="00DE1BB5">
        <w:rPr>
          <w:sz w:val="28"/>
          <w:szCs w:val="28"/>
        </w:rPr>
        <w:t xml:space="preserve"> К.В.</w:t>
      </w:r>
      <w:r w:rsidRPr="00F16950">
        <w:rPr>
          <w:sz w:val="28"/>
          <w:szCs w:val="28"/>
        </w:rPr>
        <w:t xml:space="preserve">, </w:t>
      </w:r>
    </w:p>
    <w:p w:rsidR="00D15C78" w:rsidRPr="00213813" w:rsidP="00DE1BB5" w14:paraId="7EBB7D81" w14:textId="77777777">
      <w:pPr>
        <w:ind w:firstLine="708"/>
        <w:jc w:val="both"/>
        <w:rPr>
          <w:rStyle w:val="Strong"/>
          <w:sz w:val="28"/>
          <w:szCs w:val="28"/>
        </w:rPr>
      </w:pPr>
      <w:r w:rsidRPr="002002B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F16950">
        <w:rPr>
          <w:sz w:val="28"/>
          <w:szCs w:val="28"/>
        </w:rPr>
        <w:t>САО «ВСК»</w:t>
      </w:r>
      <w:r w:rsidRPr="002002B8" w:rsidR="00C917D7">
        <w:rPr>
          <w:sz w:val="28"/>
          <w:szCs w:val="28"/>
        </w:rPr>
        <w:t xml:space="preserve"> к </w:t>
      </w:r>
      <w:r w:rsidR="00DE1BB5">
        <w:rPr>
          <w:sz w:val="28"/>
          <w:szCs w:val="28"/>
        </w:rPr>
        <w:t>Петрову Роману Юрьевичу</w:t>
      </w:r>
      <w:r w:rsidRPr="002002B8" w:rsidR="0065653F">
        <w:rPr>
          <w:sz w:val="28"/>
          <w:szCs w:val="28"/>
        </w:rPr>
        <w:t xml:space="preserve"> </w:t>
      </w:r>
      <w:r w:rsidRPr="002002B8" w:rsidR="00081BA5">
        <w:rPr>
          <w:sz w:val="28"/>
          <w:szCs w:val="28"/>
        </w:rPr>
        <w:t xml:space="preserve">о </w:t>
      </w:r>
      <w:r w:rsidRPr="002002B8" w:rsidR="009E1FC6">
        <w:rPr>
          <w:sz w:val="28"/>
          <w:szCs w:val="28"/>
        </w:rPr>
        <w:t>возмещении убытков</w:t>
      </w:r>
      <w:r w:rsidRPr="002002B8" w:rsidR="00C917D7">
        <w:rPr>
          <w:sz w:val="28"/>
          <w:szCs w:val="28"/>
        </w:rPr>
        <w:t xml:space="preserve"> в порядке регресса</w:t>
      </w:r>
      <w:r w:rsidRPr="002002B8">
        <w:rPr>
          <w:sz w:val="28"/>
          <w:szCs w:val="28"/>
        </w:rPr>
        <w:t>,</w:t>
      </w:r>
    </w:p>
    <w:p w:rsidR="006F1D2C" w:rsidRPr="006F1D2C" w:rsidP="006F1D2C" w14:paraId="79CABA64" w14:textId="77777777">
      <w:pPr>
        <w:ind w:left="2832" w:firstLine="708"/>
        <w:rPr>
          <w:rFonts w:eastAsia="MS Mincho" w:cs="Courier New"/>
          <w:b/>
          <w:sz w:val="28"/>
          <w:szCs w:val="28"/>
        </w:rPr>
      </w:pPr>
      <w:r w:rsidRPr="006F1D2C">
        <w:rPr>
          <w:rFonts w:eastAsia="MS Mincho" w:cs="Courier New"/>
          <w:b/>
          <w:sz w:val="28"/>
          <w:szCs w:val="28"/>
        </w:rPr>
        <w:t xml:space="preserve">               РЕШИЛ:</w:t>
      </w:r>
    </w:p>
    <w:p w:rsidR="006F1D2C" w:rsidRPr="006F1D2C" w:rsidP="006F1D2C" w14:paraId="715D8A55" w14:textId="77777777">
      <w:pPr>
        <w:ind w:left="2832" w:firstLine="708"/>
        <w:rPr>
          <w:rFonts w:eastAsia="MS Mincho" w:cs="Courier New"/>
          <w:b/>
          <w:sz w:val="16"/>
          <w:szCs w:val="16"/>
        </w:rPr>
      </w:pPr>
    </w:p>
    <w:p w:rsidR="006F1D2C" w:rsidRPr="006F1D2C" w:rsidP="006F1D2C" w14:paraId="2C90D066" w14:textId="77777777">
      <w:pPr>
        <w:ind w:firstLine="708"/>
        <w:jc w:val="both"/>
        <w:rPr>
          <w:sz w:val="28"/>
          <w:szCs w:val="28"/>
        </w:rPr>
      </w:pPr>
      <w:r w:rsidRPr="006F1D2C">
        <w:rPr>
          <w:sz w:val="28"/>
          <w:szCs w:val="28"/>
        </w:rPr>
        <w:t>Исковые требования</w:t>
      </w:r>
      <w:r w:rsidRPr="006F1D2C">
        <w:rPr>
          <w:rFonts w:eastAsia="MS Mincho"/>
          <w:sz w:val="28"/>
          <w:szCs w:val="28"/>
        </w:rPr>
        <w:t xml:space="preserve"> САО «ВСК» к </w:t>
      </w:r>
      <w:r w:rsidRPr="00DE1BB5" w:rsidR="00DE1BB5">
        <w:rPr>
          <w:rFonts w:eastAsia="MS Mincho"/>
          <w:sz w:val="28"/>
          <w:szCs w:val="28"/>
        </w:rPr>
        <w:t xml:space="preserve">Петрову Роману Юрьевичу </w:t>
      </w:r>
      <w:r w:rsidRPr="006F1D2C">
        <w:rPr>
          <w:rFonts w:eastAsia="MS Mincho"/>
          <w:sz w:val="28"/>
          <w:szCs w:val="28"/>
        </w:rPr>
        <w:t xml:space="preserve">о возмещении убытков в порядке регресса, </w:t>
      </w:r>
      <w:r w:rsidRPr="006F1D2C">
        <w:rPr>
          <w:sz w:val="28"/>
          <w:szCs w:val="28"/>
        </w:rPr>
        <w:t>удовлетворить.</w:t>
      </w:r>
    </w:p>
    <w:p w:rsidR="006F1D2C" w:rsidRPr="006F1D2C" w:rsidP="006F1D2C" w14:paraId="4A9793B9" w14:textId="7F141B74">
      <w:pPr>
        <w:ind w:firstLine="720"/>
        <w:jc w:val="both"/>
        <w:rPr>
          <w:sz w:val="28"/>
          <w:szCs w:val="28"/>
        </w:rPr>
      </w:pPr>
      <w:r w:rsidRPr="006F1D2C">
        <w:rPr>
          <w:sz w:val="28"/>
          <w:szCs w:val="28"/>
        </w:rPr>
        <w:t xml:space="preserve">Взыскать </w:t>
      </w:r>
      <w:r w:rsidRPr="006F1D2C">
        <w:rPr>
          <w:rFonts w:eastAsia="MS Mincho"/>
          <w:sz w:val="28"/>
          <w:szCs w:val="28"/>
        </w:rPr>
        <w:t xml:space="preserve">с </w:t>
      </w:r>
      <w:r w:rsidRPr="00DE1BB5" w:rsidR="00DE1BB5">
        <w:rPr>
          <w:rFonts w:eastAsia="MS Mincho"/>
          <w:sz w:val="28"/>
          <w:szCs w:val="28"/>
        </w:rPr>
        <w:t>Петров</w:t>
      </w:r>
      <w:r w:rsidR="00DE1BB5">
        <w:rPr>
          <w:rFonts w:eastAsia="MS Mincho"/>
          <w:sz w:val="28"/>
          <w:szCs w:val="28"/>
        </w:rPr>
        <w:t>а</w:t>
      </w:r>
      <w:r w:rsidRPr="00DE1BB5" w:rsidR="00DE1BB5">
        <w:rPr>
          <w:rFonts w:eastAsia="MS Mincho"/>
          <w:sz w:val="28"/>
          <w:szCs w:val="28"/>
        </w:rPr>
        <w:t xml:space="preserve"> Роман</w:t>
      </w:r>
      <w:r w:rsidR="00DE1BB5">
        <w:rPr>
          <w:rFonts w:eastAsia="MS Mincho"/>
          <w:sz w:val="28"/>
          <w:szCs w:val="28"/>
        </w:rPr>
        <w:t>а</w:t>
      </w:r>
      <w:r w:rsidRPr="00DE1BB5" w:rsidR="00DE1BB5">
        <w:rPr>
          <w:rFonts w:eastAsia="MS Mincho"/>
          <w:sz w:val="28"/>
          <w:szCs w:val="28"/>
        </w:rPr>
        <w:t xml:space="preserve"> Юрьевич</w:t>
      </w:r>
      <w:r w:rsidR="00DE1BB5">
        <w:rPr>
          <w:rFonts w:eastAsia="MS Mincho"/>
          <w:sz w:val="28"/>
          <w:szCs w:val="28"/>
        </w:rPr>
        <w:t>а</w:t>
      </w:r>
      <w:r w:rsidRPr="00DE1BB5" w:rsidR="00DE1BB5">
        <w:rPr>
          <w:rFonts w:eastAsia="MS Mincho"/>
          <w:sz w:val="28"/>
          <w:szCs w:val="28"/>
        </w:rPr>
        <w:t xml:space="preserve"> </w:t>
      </w:r>
      <w:r w:rsidRPr="006F1D2C">
        <w:rPr>
          <w:rFonts w:eastAsia="MS Mincho"/>
          <w:sz w:val="28"/>
          <w:szCs w:val="28"/>
        </w:rPr>
        <w:t>(</w:t>
      </w:r>
      <w:r w:rsidR="00DE1BB5">
        <w:rPr>
          <w:rFonts w:eastAsia="MS Mincho"/>
          <w:sz w:val="28"/>
          <w:szCs w:val="28"/>
        </w:rPr>
        <w:t xml:space="preserve">ИНН </w:t>
      </w:r>
      <w:r w:rsidR="00EC6B78">
        <w:rPr>
          <w:rFonts w:eastAsia="MS Mincho"/>
          <w:sz w:val="28"/>
          <w:szCs w:val="28"/>
        </w:rPr>
        <w:t>---</w:t>
      </w:r>
      <w:r>
        <w:rPr>
          <w:rFonts w:eastAsia="MS Mincho"/>
          <w:sz w:val="28"/>
          <w:szCs w:val="28"/>
        </w:rPr>
        <w:t>)</w:t>
      </w:r>
      <w:r w:rsidRPr="006F1D2C">
        <w:rPr>
          <w:rFonts w:eastAsia="MS Mincho"/>
          <w:sz w:val="28"/>
          <w:szCs w:val="28"/>
        </w:rPr>
        <w:t xml:space="preserve"> в </w:t>
      </w:r>
      <w:r w:rsidRPr="006F1D2C">
        <w:rPr>
          <w:sz w:val="28"/>
          <w:szCs w:val="28"/>
        </w:rPr>
        <w:t xml:space="preserve">пользу </w:t>
      </w:r>
      <w:r>
        <w:rPr>
          <w:sz w:val="28"/>
          <w:szCs w:val="28"/>
        </w:rPr>
        <w:t>САО «ВСК»</w:t>
      </w:r>
      <w:r w:rsidRPr="006F1D2C">
        <w:rPr>
          <w:sz w:val="28"/>
          <w:szCs w:val="28"/>
        </w:rPr>
        <w:t xml:space="preserve"> (ИНН </w:t>
      </w:r>
      <w:r w:rsidR="00EC6B78">
        <w:rPr>
          <w:sz w:val="28"/>
          <w:szCs w:val="28"/>
        </w:rPr>
        <w:t>---</w:t>
      </w:r>
      <w:r w:rsidRPr="006F1D2C">
        <w:rPr>
          <w:sz w:val="28"/>
          <w:szCs w:val="28"/>
        </w:rPr>
        <w:t xml:space="preserve">) сумму выплаченного страхового возмещения в размере </w:t>
      </w:r>
      <w:r w:rsidR="00DE1BB5">
        <w:rPr>
          <w:sz w:val="28"/>
          <w:szCs w:val="28"/>
        </w:rPr>
        <w:t>19</w:t>
      </w:r>
      <w:r>
        <w:rPr>
          <w:sz w:val="28"/>
          <w:szCs w:val="28"/>
        </w:rPr>
        <w:t> </w:t>
      </w:r>
      <w:r w:rsidR="00DE1BB5">
        <w:rPr>
          <w:sz w:val="28"/>
          <w:szCs w:val="28"/>
        </w:rPr>
        <w:t>1</w:t>
      </w:r>
      <w:r>
        <w:rPr>
          <w:sz w:val="28"/>
          <w:szCs w:val="28"/>
        </w:rPr>
        <w:t xml:space="preserve">00 </w:t>
      </w:r>
      <w:r w:rsidRPr="006F1D2C">
        <w:rPr>
          <w:sz w:val="28"/>
          <w:szCs w:val="28"/>
        </w:rPr>
        <w:t>рублей</w:t>
      </w:r>
      <w:r w:rsidR="00DE1BB5">
        <w:rPr>
          <w:sz w:val="28"/>
          <w:szCs w:val="28"/>
        </w:rPr>
        <w:t>, а также проценты, начисленные на присужденную денежную сумму, исходя из ключевой ставки банковского процента по вкладам физических лиц, за период с момента вступления решения суда в законную силу по день фактической уплаты Петровым Р.Ю. денежной суммы (ее части)</w:t>
      </w:r>
      <w:r>
        <w:rPr>
          <w:sz w:val="28"/>
          <w:szCs w:val="28"/>
        </w:rPr>
        <w:t>;</w:t>
      </w:r>
      <w:r w:rsidR="00DE1BB5">
        <w:rPr>
          <w:sz w:val="28"/>
          <w:szCs w:val="28"/>
        </w:rPr>
        <w:t xml:space="preserve"> взыскать </w:t>
      </w:r>
      <w:r w:rsidRPr="006F1D2C">
        <w:rPr>
          <w:sz w:val="28"/>
          <w:szCs w:val="28"/>
        </w:rPr>
        <w:t xml:space="preserve">расходы по оплате госпошлины в </w:t>
      </w:r>
      <w:r>
        <w:rPr>
          <w:sz w:val="28"/>
          <w:szCs w:val="28"/>
        </w:rPr>
        <w:t xml:space="preserve">размере </w:t>
      </w:r>
      <w:r w:rsidR="00DE1BB5">
        <w:rPr>
          <w:sz w:val="28"/>
          <w:szCs w:val="28"/>
        </w:rPr>
        <w:t>4000</w:t>
      </w:r>
      <w:r w:rsidRPr="006F1D2C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6F1D2C">
        <w:rPr>
          <w:sz w:val="28"/>
          <w:szCs w:val="28"/>
        </w:rPr>
        <w:t xml:space="preserve">, всего взыскать </w:t>
      </w:r>
      <w:r>
        <w:rPr>
          <w:sz w:val="28"/>
          <w:szCs w:val="28"/>
        </w:rPr>
        <w:t>2</w:t>
      </w:r>
      <w:r w:rsidR="00DE1BB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DE1BB5">
        <w:rPr>
          <w:sz w:val="28"/>
          <w:szCs w:val="28"/>
        </w:rPr>
        <w:t>100</w:t>
      </w:r>
      <w:r w:rsidRPr="006F1D2C">
        <w:rPr>
          <w:sz w:val="28"/>
          <w:szCs w:val="28"/>
        </w:rPr>
        <w:t xml:space="preserve"> рублей.</w:t>
      </w:r>
    </w:p>
    <w:p w:rsidR="006F1D2C" w:rsidRPr="006F1D2C" w:rsidP="006F1D2C" w14:paraId="340B02AA" w14:textId="77777777">
      <w:pPr>
        <w:ind w:firstLine="708"/>
        <w:jc w:val="both"/>
        <w:rPr>
          <w:sz w:val="28"/>
          <w:szCs w:val="28"/>
        </w:rPr>
      </w:pPr>
      <w:r w:rsidRPr="006F1D2C">
        <w:rPr>
          <w:sz w:val="28"/>
          <w:szCs w:val="28"/>
        </w:rPr>
        <w:t>Заявление о составлении мотивированного решения суда может быть подано:</w:t>
      </w:r>
    </w:p>
    <w:p w:rsidR="006F1D2C" w:rsidRPr="006F1D2C" w:rsidP="006F1D2C" w14:paraId="25720129" w14:textId="77777777">
      <w:pPr>
        <w:ind w:firstLine="708"/>
        <w:jc w:val="both"/>
        <w:rPr>
          <w:sz w:val="28"/>
          <w:szCs w:val="28"/>
        </w:rPr>
      </w:pPr>
      <w:r w:rsidRPr="006F1D2C">
        <w:rPr>
          <w:sz w:val="28"/>
          <w:szCs w:val="28"/>
        </w:rPr>
        <w:t>1)</w:t>
      </w:r>
      <w:r w:rsidRPr="006F1D2C">
        <w:rPr>
          <w:sz w:val="28"/>
          <w:szCs w:val="28"/>
        </w:rPr>
        <w:tab/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</w:p>
    <w:p w:rsidR="006F1D2C" w:rsidRPr="006F1D2C" w:rsidP="006F1D2C" w14:paraId="21A34DB9" w14:textId="77777777">
      <w:pPr>
        <w:ind w:firstLine="708"/>
        <w:jc w:val="both"/>
        <w:rPr>
          <w:sz w:val="28"/>
          <w:szCs w:val="28"/>
        </w:rPr>
      </w:pPr>
      <w:r w:rsidRPr="006F1D2C">
        <w:rPr>
          <w:sz w:val="28"/>
          <w:szCs w:val="28"/>
        </w:rPr>
        <w:t>2)</w:t>
      </w:r>
      <w:r w:rsidRPr="006F1D2C">
        <w:rPr>
          <w:sz w:val="28"/>
          <w:szCs w:val="28"/>
        </w:rPr>
        <w:tab/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6F1D2C" w:rsidRPr="006F1D2C" w:rsidP="006F1D2C" w14:paraId="10E98528" w14:textId="77777777">
      <w:pPr>
        <w:ind w:firstLine="708"/>
        <w:jc w:val="both"/>
        <w:rPr>
          <w:sz w:val="28"/>
          <w:szCs w:val="28"/>
        </w:rPr>
      </w:pPr>
      <w:r w:rsidRPr="006F1D2C">
        <w:rPr>
          <w:sz w:val="28"/>
          <w:szCs w:val="28"/>
        </w:rPr>
        <w:t xml:space="preserve">Решение может быть обжаловано в </w:t>
      </w:r>
      <w:r w:rsidRPr="006F1D2C">
        <w:rPr>
          <w:sz w:val="28"/>
          <w:szCs w:val="28"/>
        </w:rPr>
        <w:t>Пыть-Яхский</w:t>
      </w:r>
      <w:r w:rsidRPr="006F1D2C">
        <w:rPr>
          <w:sz w:val="28"/>
          <w:szCs w:val="28"/>
        </w:rPr>
        <w:t xml:space="preserve"> городской суд Ханты-Мансийского автономного округа-Югры в течение месяца со дня вынесения окончательного решения через мирового судью.</w:t>
      </w:r>
    </w:p>
    <w:p w:rsidR="006F1D2C" w:rsidRPr="006F1D2C" w:rsidP="006F1D2C" w14:paraId="69A605ED" w14:textId="77777777">
      <w:pPr>
        <w:rPr>
          <w:sz w:val="28"/>
          <w:szCs w:val="28"/>
        </w:rPr>
      </w:pPr>
    </w:p>
    <w:p w:rsidR="006F1D2C" w:rsidP="006F1D2C" w14:paraId="213E505B" w14:textId="416E3550">
      <w:pPr>
        <w:rPr>
          <w:sz w:val="28"/>
          <w:szCs w:val="28"/>
        </w:rPr>
      </w:pPr>
      <w:r w:rsidRPr="006F1D2C">
        <w:rPr>
          <w:sz w:val="28"/>
          <w:szCs w:val="28"/>
        </w:rPr>
        <w:t>Мировой судья</w:t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</w:r>
      <w:r w:rsidRPr="006F1D2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Е.И.</w:t>
      </w:r>
      <w:r w:rsidRPr="006F1D2C">
        <w:rPr>
          <w:sz w:val="28"/>
          <w:szCs w:val="28"/>
        </w:rPr>
        <w:t xml:space="preserve"> Костарева </w:t>
      </w:r>
    </w:p>
    <w:p w:rsidR="006F1D2C" w:rsidRPr="006F1D2C" w:rsidP="006F1D2C" w14:paraId="6E9D852D" w14:textId="77777777">
      <w:pPr>
        <w:rPr>
          <w:sz w:val="28"/>
          <w:szCs w:val="28"/>
        </w:rPr>
      </w:pPr>
    </w:p>
    <w:p w:rsidR="006F1D2C" w:rsidRPr="006F1D2C" w:rsidP="006F1D2C" w14:paraId="3FD360CC" w14:textId="77777777">
      <w:pPr>
        <w:rPr>
          <w:sz w:val="28"/>
          <w:szCs w:val="28"/>
        </w:rPr>
      </w:pPr>
    </w:p>
    <w:sectPr w:rsidSect="00213813">
      <w:headerReference w:type="default" r:id="rId4"/>
      <w:pgSz w:w="11906" w:h="16838"/>
      <w:pgMar w:top="993" w:right="707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384" w:rsidP="003C1F69" w14:paraId="0FED49F3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5B14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30"/>
  <w:displayHorizontalDrawingGridEvery w:val="2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6B"/>
    <w:rsid w:val="0000266F"/>
    <w:rsid w:val="00006BA3"/>
    <w:rsid w:val="00007B47"/>
    <w:rsid w:val="000178CF"/>
    <w:rsid w:val="00023ECE"/>
    <w:rsid w:val="00045B42"/>
    <w:rsid w:val="000643C9"/>
    <w:rsid w:val="000659B2"/>
    <w:rsid w:val="000713CD"/>
    <w:rsid w:val="00072E41"/>
    <w:rsid w:val="00073567"/>
    <w:rsid w:val="00081BA5"/>
    <w:rsid w:val="00082BED"/>
    <w:rsid w:val="0008703B"/>
    <w:rsid w:val="00087CBF"/>
    <w:rsid w:val="000941B8"/>
    <w:rsid w:val="000B6DA7"/>
    <w:rsid w:val="000D1A33"/>
    <w:rsid w:val="000D51EB"/>
    <w:rsid w:val="000E7260"/>
    <w:rsid w:val="000F7851"/>
    <w:rsid w:val="001126BF"/>
    <w:rsid w:val="00117A21"/>
    <w:rsid w:val="00133D63"/>
    <w:rsid w:val="00142BD5"/>
    <w:rsid w:val="00153400"/>
    <w:rsid w:val="00163A0A"/>
    <w:rsid w:val="00164889"/>
    <w:rsid w:val="00182B00"/>
    <w:rsid w:val="00191202"/>
    <w:rsid w:val="00191B02"/>
    <w:rsid w:val="00191C22"/>
    <w:rsid w:val="001A425D"/>
    <w:rsid w:val="001A71B1"/>
    <w:rsid w:val="001C146A"/>
    <w:rsid w:val="001C7C52"/>
    <w:rsid w:val="001E38F0"/>
    <w:rsid w:val="002002B8"/>
    <w:rsid w:val="00210A73"/>
    <w:rsid w:val="00213813"/>
    <w:rsid w:val="00231B23"/>
    <w:rsid w:val="00233584"/>
    <w:rsid w:val="00264C8F"/>
    <w:rsid w:val="002C4073"/>
    <w:rsid w:val="002C44E8"/>
    <w:rsid w:val="002E0158"/>
    <w:rsid w:val="002E1595"/>
    <w:rsid w:val="002E3E88"/>
    <w:rsid w:val="002E4052"/>
    <w:rsid w:val="002E4780"/>
    <w:rsid w:val="002F26D2"/>
    <w:rsid w:val="002F5810"/>
    <w:rsid w:val="002F655D"/>
    <w:rsid w:val="002F7EDE"/>
    <w:rsid w:val="00310D73"/>
    <w:rsid w:val="003127EF"/>
    <w:rsid w:val="00317FC6"/>
    <w:rsid w:val="00340C9D"/>
    <w:rsid w:val="00346F50"/>
    <w:rsid w:val="003576E8"/>
    <w:rsid w:val="0036050B"/>
    <w:rsid w:val="003A60B2"/>
    <w:rsid w:val="003A7F0F"/>
    <w:rsid w:val="003B6049"/>
    <w:rsid w:val="003B6630"/>
    <w:rsid w:val="003C1F69"/>
    <w:rsid w:val="003E28DA"/>
    <w:rsid w:val="003E6099"/>
    <w:rsid w:val="003E69E1"/>
    <w:rsid w:val="003E7C63"/>
    <w:rsid w:val="003F0546"/>
    <w:rsid w:val="003F6A82"/>
    <w:rsid w:val="00412571"/>
    <w:rsid w:val="00431384"/>
    <w:rsid w:val="00444A04"/>
    <w:rsid w:val="004630BC"/>
    <w:rsid w:val="00466E32"/>
    <w:rsid w:val="00487A69"/>
    <w:rsid w:val="00497BC8"/>
    <w:rsid w:val="004A0701"/>
    <w:rsid w:val="004A0A7E"/>
    <w:rsid w:val="004B7DE1"/>
    <w:rsid w:val="004C2D86"/>
    <w:rsid w:val="00526B3F"/>
    <w:rsid w:val="00533C75"/>
    <w:rsid w:val="00535C95"/>
    <w:rsid w:val="00540BBB"/>
    <w:rsid w:val="00542AA9"/>
    <w:rsid w:val="005435DE"/>
    <w:rsid w:val="00553FF3"/>
    <w:rsid w:val="00576531"/>
    <w:rsid w:val="0058211B"/>
    <w:rsid w:val="00582AD3"/>
    <w:rsid w:val="005B2186"/>
    <w:rsid w:val="005B5A57"/>
    <w:rsid w:val="005B672F"/>
    <w:rsid w:val="005C62B9"/>
    <w:rsid w:val="005D52F1"/>
    <w:rsid w:val="005F1FF6"/>
    <w:rsid w:val="005F4C90"/>
    <w:rsid w:val="00602C17"/>
    <w:rsid w:val="006130F2"/>
    <w:rsid w:val="00621EB1"/>
    <w:rsid w:val="006249D8"/>
    <w:rsid w:val="0063153B"/>
    <w:rsid w:val="0063530B"/>
    <w:rsid w:val="0063659C"/>
    <w:rsid w:val="0064054F"/>
    <w:rsid w:val="00651029"/>
    <w:rsid w:val="0065653F"/>
    <w:rsid w:val="006628C3"/>
    <w:rsid w:val="00674130"/>
    <w:rsid w:val="0068446F"/>
    <w:rsid w:val="00687459"/>
    <w:rsid w:val="006913B5"/>
    <w:rsid w:val="006A0CFC"/>
    <w:rsid w:val="006A522E"/>
    <w:rsid w:val="006B71DC"/>
    <w:rsid w:val="006D4BB7"/>
    <w:rsid w:val="006E06B4"/>
    <w:rsid w:val="006F1D2C"/>
    <w:rsid w:val="00710189"/>
    <w:rsid w:val="007201D4"/>
    <w:rsid w:val="007250FB"/>
    <w:rsid w:val="00732E38"/>
    <w:rsid w:val="007344B7"/>
    <w:rsid w:val="0074139E"/>
    <w:rsid w:val="00747217"/>
    <w:rsid w:val="007713C6"/>
    <w:rsid w:val="00771BB8"/>
    <w:rsid w:val="00772F11"/>
    <w:rsid w:val="0078307E"/>
    <w:rsid w:val="00797B49"/>
    <w:rsid w:val="007A7ABD"/>
    <w:rsid w:val="007B1211"/>
    <w:rsid w:val="00803A6B"/>
    <w:rsid w:val="00827ECB"/>
    <w:rsid w:val="00850FF7"/>
    <w:rsid w:val="0086364B"/>
    <w:rsid w:val="00870184"/>
    <w:rsid w:val="00872ECC"/>
    <w:rsid w:val="008752C0"/>
    <w:rsid w:val="00882CAA"/>
    <w:rsid w:val="0088466E"/>
    <w:rsid w:val="00891C27"/>
    <w:rsid w:val="00922B23"/>
    <w:rsid w:val="00922FF6"/>
    <w:rsid w:val="0092433A"/>
    <w:rsid w:val="00930FCD"/>
    <w:rsid w:val="00947153"/>
    <w:rsid w:val="0095456A"/>
    <w:rsid w:val="00987C25"/>
    <w:rsid w:val="009A43F7"/>
    <w:rsid w:val="009E0BCE"/>
    <w:rsid w:val="009E1FC6"/>
    <w:rsid w:val="009F2128"/>
    <w:rsid w:val="009F4BAF"/>
    <w:rsid w:val="00A16856"/>
    <w:rsid w:val="00A23C4B"/>
    <w:rsid w:val="00A342E3"/>
    <w:rsid w:val="00A36AFF"/>
    <w:rsid w:val="00A45B14"/>
    <w:rsid w:val="00A53693"/>
    <w:rsid w:val="00A607A2"/>
    <w:rsid w:val="00A62C4F"/>
    <w:rsid w:val="00A664B9"/>
    <w:rsid w:val="00A71832"/>
    <w:rsid w:val="00A73877"/>
    <w:rsid w:val="00A84D2C"/>
    <w:rsid w:val="00A956D7"/>
    <w:rsid w:val="00AA536B"/>
    <w:rsid w:val="00AB42F5"/>
    <w:rsid w:val="00AB566A"/>
    <w:rsid w:val="00AC06C7"/>
    <w:rsid w:val="00AF07C2"/>
    <w:rsid w:val="00AF456D"/>
    <w:rsid w:val="00B16906"/>
    <w:rsid w:val="00B20188"/>
    <w:rsid w:val="00B273FA"/>
    <w:rsid w:val="00B46442"/>
    <w:rsid w:val="00B53C27"/>
    <w:rsid w:val="00B7121C"/>
    <w:rsid w:val="00B81E1F"/>
    <w:rsid w:val="00BA1EE4"/>
    <w:rsid w:val="00BD48C2"/>
    <w:rsid w:val="00BD5666"/>
    <w:rsid w:val="00BE355B"/>
    <w:rsid w:val="00BE4694"/>
    <w:rsid w:val="00C0735B"/>
    <w:rsid w:val="00C26C12"/>
    <w:rsid w:val="00C43187"/>
    <w:rsid w:val="00C46331"/>
    <w:rsid w:val="00C51A1D"/>
    <w:rsid w:val="00C55C42"/>
    <w:rsid w:val="00C67CAA"/>
    <w:rsid w:val="00C7243A"/>
    <w:rsid w:val="00C74C94"/>
    <w:rsid w:val="00C824CF"/>
    <w:rsid w:val="00C917D7"/>
    <w:rsid w:val="00CC24AA"/>
    <w:rsid w:val="00CE59D5"/>
    <w:rsid w:val="00CF01BA"/>
    <w:rsid w:val="00D15C78"/>
    <w:rsid w:val="00D257CA"/>
    <w:rsid w:val="00D25A65"/>
    <w:rsid w:val="00D5577B"/>
    <w:rsid w:val="00D61A0C"/>
    <w:rsid w:val="00D83EB0"/>
    <w:rsid w:val="00D903F2"/>
    <w:rsid w:val="00D91722"/>
    <w:rsid w:val="00D95783"/>
    <w:rsid w:val="00DB4F05"/>
    <w:rsid w:val="00DB76AC"/>
    <w:rsid w:val="00DB7D96"/>
    <w:rsid w:val="00DD0684"/>
    <w:rsid w:val="00DE1BB5"/>
    <w:rsid w:val="00DE1D77"/>
    <w:rsid w:val="00DE20C5"/>
    <w:rsid w:val="00DE4581"/>
    <w:rsid w:val="00E0345D"/>
    <w:rsid w:val="00E04ED6"/>
    <w:rsid w:val="00E05D32"/>
    <w:rsid w:val="00E0684D"/>
    <w:rsid w:val="00E112D7"/>
    <w:rsid w:val="00E1752E"/>
    <w:rsid w:val="00E21D78"/>
    <w:rsid w:val="00E31991"/>
    <w:rsid w:val="00E6336F"/>
    <w:rsid w:val="00E64903"/>
    <w:rsid w:val="00E6641C"/>
    <w:rsid w:val="00E875CD"/>
    <w:rsid w:val="00E96EE8"/>
    <w:rsid w:val="00E97FB3"/>
    <w:rsid w:val="00EB4728"/>
    <w:rsid w:val="00EB6BBA"/>
    <w:rsid w:val="00EC6B78"/>
    <w:rsid w:val="00EE436B"/>
    <w:rsid w:val="00EF7D07"/>
    <w:rsid w:val="00F10F75"/>
    <w:rsid w:val="00F1615B"/>
    <w:rsid w:val="00F16950"/>
    <w:rsid w:val="00F16F07"/>
    <w:rsid w:val="00F232BC"/>
    <w:rsid w:val="00F34D3E"/>
    <w:rsid w:val="00F35660"/>
    <w:rsid w:val="00F36928"/>
    <w:rsid w:val="00F4430B"/>
    <w:rsid w:val="00F64CB4"/>
    <w:rsid w:val="00F71C29"/>
    <w:rsid w:val="00F80375"/>
    <w:rsid w:val="00F847FF"/>
    <w:rsid w:val="00F85491"/>
    <w:rsid w:val="00FA1A35"/>
    <w:rsid w:val="00FA2604"/>
    <w:rsid w:val="00FC540E"/>
    <w:rsid w:val="00FD05D0"/>
    <w:rsid w:val="00FD25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828DB5A-2C9D-4CDF-9190-BB5B6A9E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A6B"/>
    <w:rPr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803A6B"/>
    <w:pPr>
      <w:jc w:val="both"/>
    </w:pPr>
    <w:rPr>
      <w:sz w:val="28"/>
      <w:szCs w:val="24"/>
    </w:rPr>
  </w:style>
  <w:style w:type="paragraph" w:styleId="BodyTextIndent">
    <w:name w:val="Body Text Indent"/>
    <w:basedOn w:val="Normal"/>
    <w:link w:val="a"/>
    <w:semiHidden/>
    <w:unhideWhenUsed/>
    <w:rsid w:val="00710189"/>
    <w:pPr>
      <w:spacing w:after="120"/>
      <w:ind w:left="283"/>
    </w:pPr>
    <w:rPr>
      <w:lang w:val="x-none" w:eastAsia="x-none"/>
    </w:rPr>
  </w:style>
  <w:style w:type="character" w:customStyle="1" w:styleId="a">
    <w:name w:val="Основной текст с отступом Знак"/>
    <w:link w:val="BodyTextIndent"/>
    <w:semiHidden/>
    <w:rsid w:val="00710189"/>
    <w:rPr>
      <w:sz w:val="26"/>
    </w:rPr>
  </w:style>
  <w:style w:type="character" w:styleId="Strong">
    <w:name w:val="Strong"/>
    <w:uiPriority w:val="22"/>
    <w:qFormat/>
    <w:rsid w:val="00D15C78"/>
    <w:rPr>
      <w:b/>
      <w:bCs/>
    </w:rPr>
  </w:style>
  <w:style w:type="character" w:customStyle="1" w:styleId="a0">
    <w:name w:val="Гипертекстовая ссылка"/>
    <w:uiPriority w:val="99"/>
    <w:rsid w:val="00FA2604"/>
    <w:rPr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23C4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a2"/>
    <w:uiPriority w:val="99"/>
    <w:unhideWhenUsed/>
    <w:rsid w:val="0043138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2">
    <w:name w:val="Верхний колонтитул Знак"/>
    <w:link w:val="Header"/>
    <w:uiPriority w:val="99"/>
    <w:rsid w:val="00431384"/>
    <w:rPr>
      <w:sz w:val="26"/>
    </w:rPr>
  </w:style>
  <w:style w:type="paragraph" w:styleId="Footer">
    <w:name w:val="footer"/>
    <w:basedOn w:val="Normal"/>
    <w:link w:val="a3"/>
    <w:uiPriority w:val="99"/>
    <w:unhideWhenUsed/>
    <w:rsid w:val="0043138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3">
    <w:name w:val="Нижний колонтитул Знак"/>
    <w:link w:val="Footer"/>
    <w:uiPriority w:val="99"/>
    <w:rsid w:val="00431384"/>
    <w:rPr>
      <w:sz w:val="26"/>
    </w:rPr>
  </w:style>
  <w:style w:type="character" w:customStyle="1" w:styleId="BodyTextIndentChar">
    <w:name w:val="Body Text Indent Char"/>
    <w:locked/>
    <w:rsid w:val="003A60B2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CE59D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BalloonText"/>
    <w:uiPriority w:val="99"/>
    <w:semiHidden/>
    <w:rsid w:val="00CE5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